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</w:p>
    <w:tbl>
      <w:tblPr>
        <w:tblStyle w:val="16"/>
        <w:tblpPr w:leftFromText="180" w:rightFromText="180" w:vertAnchor="text" w:horzAnchor="page" w:tblpX="1918" w:tblpY="431"/>
        <w:tblOverlap w:val="never"/>
        <w:tblW w:w="8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05"/>
        <w:gridCol w:w="2549"/>
        <w:gridCol w:w="3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8168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50" w:type="dxa"/>
              <w:bottom w:w="150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i w:val="0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36"/>
                <w:szCs w:val="36"/>
                <w:u w:val="none"/>
                <w:lang w:val="en-US" w:eastAsia="zh-CN"/>
              </w:rPr>
              <w:t>世界一流大学建设高校 42 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8168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A类36所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2605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"https://baike.so.com/doc/845213-893738.html" \t "https://baike.so.com/doc/_blank"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北京大学</w: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549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"https://baike.so.com/doc/3296910-3472858.html" \t "https://baike.so.com/doc/_blank"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中国人民大学</w: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3014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"https://baike.so.com/doc/994131-1050943.html" \t "https://baike.so.com/doc/_blank"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清华大学</w: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2605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"https://baike.so.com/doc/2924051-3085619.html" \t "https://baike.so.com/doc/_blank"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北京航空航天大学</w: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549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"https://baike.so.com/doc/2905481-3066070.html" \t "https://baike.so.com/doc/_blank"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北京理工大学</w: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3014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"https://baike.so.com/doc/5089016-5317056.html" \t "https://baike.so.com/doc/_blank"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中国农业大学</w: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2605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"https://baike.so.com/doc/3406441-3585482.html" \t "https://baike.so.com/doc/_blank"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北京师范大学</w: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549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"https://baike.so.com/doc/4336905-4541814.html" \t "https://baike.so.com/doc/_blank"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中央民族大学</w: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3014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"https://baike.so.com/doc/2977650-3140891.html" \t "https://baike.so.com/doc/_blank"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南开大学</w: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2605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"https://baike.so.com/doc/2947003-3109239.html" \t "https://baike.so.com/doc/_blank"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天津大学</w: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549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"https://baike.so.com/doc/3067370-3233152.html" \t "https://baike.so.com/doc/_blank"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大连理工大学</w: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3014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"https://baike.so.com/doc/4501313-4710834.html" \t "https://baike.so.com/doc/_blank"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吉林大学</w: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2605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"https://baike.so.com/doc/707580-749004.html" \t "https://baike.so.com/doc/_blank"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哈尔滨工业大学</w: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549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"https://baike.so.com/doc/996811-1053810.html" \t "https://baike.so.com/doc/_blank"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复旦大学</w: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3014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"https://baike.so.com/doc/2902568-3063006.html" \t "https://baike.so.com/doc/_blank"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同济大学</w: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2605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"https://baike.so.com/doc/2736579-2888452.html" \t "https://baike.so.com/doc/_blank"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上海交通大学</w: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549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"https://baike.so.com/doc/4294666-4498279.html" \t "https://baike.so.com/doc/_blank"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华东师范大学</w: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3014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"https://baike.so.com/doc/3206721-3379532.html" \t "https://baike.so.com/doc/_blank"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南京大学</w: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2605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"https://baike.so.com/doc/3219925-3393249.html" \t "https://baike.so.com/doc/_blank"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东南大学</w: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549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"https://baike.so.com/doc/2398022-2535526.html" \t "https://baike.so.com/doc/_blank"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浙江大学</w: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3014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"https://baike.so.com/doc/4999281-5223639.html" \t "https://baike.so.com/doc/_blank"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中国科学技术大学</w: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2605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"https://baike.so.com/doc/1525015-1612249.html" \t "https://baike.so.com/doc/_blank"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厦门大学</w: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549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"https://baike.so.com/doc/1964574-2079012.html" \t "https://baike.so.com/doc/_blank"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山东大学</w: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3014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"https://baike.so.com/doc/9199-9497.html" \t "https://baike.so.com/doc/_blank"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中国海洋大学</w: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2605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"https://baike.so.com/doc/493732-522779.html" \t "https://baike.so.com/doc/_blank"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武汉大学</w: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549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"https://baike.so.com/doc/4970883-5193435.html" \t "https://baike.so.com/doc/_blank"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华中科技大学</w: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3014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"https://baike.so.com/doc/3709085-3897727.html" \t "https://baike.so.com/doc/_blank"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中南大学</w: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2605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"https://baike.so.com/doc/5203632-5435518.html" \t "https://baike.so.com/doc/_blank"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中山大学</w: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549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"https://baike.so.com/doc/2983276-3146624.html" \t "https://baike.so.com/doc/_blank"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华南理工大学</w: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3014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"https://baike.so.com/doc/4994185-5218209.html" \t "https://baike.so.com/doc/_blank"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四川大学</w: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2605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"https://baike.so.com/doc/1370056-1448186.html" \t "https://baike.so.com/doc/_blank"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重庆大学</w: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549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"https://baike.so.com/doc/5155355-5385488.html" \t "https://baike.so.com/doc/_blank"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电子科技大学</w: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3014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"https://baike.so.com/doc/5202998-5434859.html" \t "https://baike.so.com/doc/_blank"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西安交通大学</w: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2605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"https://baike.so.com/doc/1401108-1481230.html" \t "https://baike.so.com/doc/_blank"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西北工业大学</w: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549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"https://baike.so.com/doc/5083560-5311495.html" \t "https://baike.so.com/doc/_blank"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兰州大学</w: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3014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国防科技大学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8168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B类6所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2605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"https://baike.so.com/doc/2304383-2437619.html" \t "https://baike.so.com/doc/_blank"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东北大学</w: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549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"https://baike.so.com/doc/4249150-4451469.html" \t "https://baike.so.com/doc/_blank"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郑州大学</w: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3014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"https://baike.so.com/doc/675601-715182.html" \t "https://baike.so.com/doc/_blank"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湖南大学</w: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2605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"https://baike.so.com/doc/5074978-5302649.html" \t "https://baike.so.com/doc/_blank"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云南大学</w: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2549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"https://baike.so.com/doc/2929069-3090789.html" \t "https://baike.so.com/doc/_blank"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西北农林科技大学</w: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  <w:tc>
          <w:tcPr>
            <w:tcW w:w="3014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instrText xml:space="preserve"> HYPERLINK "https://baike.so.com/doc/1794676-1897831.html" \t "https://baike.so.com/doc/_blank"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  <w:t>新疆大学</w: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细黑">
    <w:panose1 w:val="02010600040101010101"/>
    <w:charset w:val="7A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w:pict>
        <v:rect id="文本框 1" o:spid="_x0000_s2049" o:spt="1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A61ED9"/>
    <w:rsid w:val="028F1105"/>
    <w:rsid w:val="02AC76AF"/>
    <w:rsid w:val="02EA7AD6"/>
    <w:rsid w:val="05C75E0F"/>
    <w:rsid w:val="06067503"/>
    <w:rsid w:val="060F6D23"/>
    <w:rsid w:val="0980769B"/>
    <w:rsid w:val="09A57A09"/>
    <w:rsid w:val="0AA65A4D"/>
    <w:rsid w:val="0ADD55E3"/>
    <w:rsid w:val="0B7462F1"/>
    <w:rsid w:val="110178B7"/>
    <w:rsid w:val="11047C20"/>
    <w:rsid w:val="1116220E"/>
    <w:rsid w:val="11556DA6"/>
    <w:rsid w:val="128D5D60"/>
    <w:rsid w:val="149A0204"/>
    <w:rsid w:val="15583D4B"/>
    <w:rsid w:val="15A326DC"/>
    <w:rsid w:val="15D92076"/>
    <w:rsid w:val="17366A50"/>
    <w:rsid w:val="18397327"/>
    <w:rsid w:val="185C72E4"/>
    <w:rsid w:val="18937278"/>
    <w:rsid w:val="1897371D"/>
    <w:rsid w:val="193E24A3"/>
    <w:rsid w:val="1A557A17"/>
    <w:rsid w:val="1AA510F2"/>
    <w:rsid w:val="1B8345A7"/>
    <w:rsid w:val="1D926FDC"/>
    <w:rsid w:val="20D067E3"/>
    <w:rsid w:val="21E734AB"/>
    <w:rsid w:val="22BB0370"/>
    <w:rsid w:val="22FC76B8"/>
    <w:rsid w:val="24854138"/>
    <w:rsid w:val="24F12684"/>
    <w:rsid w:val="251F5C72"/>
    <w:rsid w:val="27BE5578"/>
    <w:rsid w:val="28225BD1"/>
    <w:rsid w:val="288941BD"/>
    <w:rsid w:val="29624616"/>
    <w:rsid w:val="29A802F7"/>
    <w:rsid w:val="29C733C6"/>
    <w:rsid w:val="2A4F40FA"/>
    <w:rsid w:val="2D374A48"/>
    <w:rsid w:val="2E1D2184"/>
    <w:rsid w:val="2F1B529C"/>
    <w:rsid w:val="2F5D6659"/>
    <w:rsid w:val="304972A2"/>
    <w:rsid w:val="30EE602A"/>
    <w:rsid w:val="32E6054D"/>
    <w:rsid w:val="33800E78"/>
    <w:rsid w:val="33D96E36"/>
    <w:rsid w:val="34774DA3"/>
    <w:rsid w:val="34B81EF1"/>
    <w:rsid w:val="35284B29"/>
    <w:rsid w:val="35671FD5"/>
    <w:rsid w:val="3567648A"/>
    <w:rsid w:val="36F32EDC"/>
    <w:rsid w:val="38197A2A"/>
    <w:rsid w:val="398D3394"/>
    <w:rsid w:val="399E6E74"/>
    <w:rsid w:val="39C260A6"/>
    <w:rsid w:val="39E12634"/>
    <w:rsid w:val="3A2F5CE7"/>
    <w:rsid w:val="3AF10493"/>
    <w:rsid w:val="3B6A2E19"/>
    <w:rsid w:val="3B7A0E56"/>
    <w:rsid w:val="3C3F2660"/>
    <w:rsid w:val="3F27171C"/>
    <w:rsid w:val="3FD049B8"/>
    <w:rsid w:val="40D91B3E"/>
    <w:rsid w:val="422156C5"/>
    <w:rsid w:val="42662B4E"/>
    <w:rsid w:val="44815931"/>
    <w:rsid w:val="45BB1975"/>
    <w:rsid w:val="463C06EB"/>
    <w:rsid w:val="46500A94"/>
    <w:rsid w:val="472D0E83"/>
    <w:rsid w:val="47ED379E"/>
    <w:rsid w:val="480B465C"/>
    <w:rsid w:val="4847386A"/>
    <w:rsid w:val="49DF0501"/>
    <w:rsid w:val="4A5F676D"/>
    <w:rsid w:val="4B497537"/>
    <w:rsid w:val="4C0B4D8F"/>
    <w:rsid w:val="4CE12E0F"/>
    <w:rsid w:val="4E150648"/>
    <w:rsid w:val="4F5040E2"/>
    <w:rsid w:val="4F620E02"/>
    <w:rsid w:val="50DE73DA"/>
    <w:rsid w:val="52A14432"/>
    <w:rsid w:val="544069B1"/>
    <w:rsid w:val="54A43E22"/>
    <w:rsid w:val="54C13CD3"/>
    <w:rsid w:val="54D84CB1"/>
    <w:rsid w:val="59557B84"/>
    <w:rsid w:val="5C7D79B5"/>
    <w:rsid w:val="5CA25832"/>
    <w:rsid w:val="5D53668F"/>
    <w:rsid w:val="5DC851FA"/>
    <w:rsid w:val="5DCA3E6D"/>
    <w:rsid w:val="60DC65C6"/>
    <w:rsid w:val="60E867DA"/>
    <w:rsid w:val="611B3363"/>
    <w:rsid w:val="61EB5A25"/>
    <w:rsid w:val="62CB2915"/>
    <w:rsid w:val="63E94525"/>
    <w:rsid w:val="658B2472"/>
    <w:rsid w:val="661C2C0C"/>
    <w:rsid w:val="6871007F"/>
    <w:rsid w:val="68E70E32"/>
    <w:rsid w:val="69C55DC2"/>
    <w:rsid w:val="6B2B0A65"/>
    <w:rsid w:val="6B9B7B00"/>
    <w:rsid w:val="6BA30078"/>
    <w:rsid w:val="6CE51B5B"/>
    <w:rsid w:val="6DAA5225"/>
    <w:rsid w:val="6E2C1D4C"/>
    <w:rsid w:val="6E300732"/>
    <w:rsid w:val="72FA437A"/>
    <w:rsid w:val="73164A75"/>
    <w:rsid w:val="745646CA"/>
    <w:rsid w:val="74DC6AB8"/>
    <w:rsid w:val="7580332F"/>
    <w:rsid w:val="77526BD8"/>
    <w:rsid w:val="77DE5591"/>
    <w:rsid w:val="77F86381"/>
    <w:rsid w:val="784B48DB"/>
    <w:rsid w:val="78546CFA"/>
    <w:rsid w:val="7952524F"/>
    <w:rsid w:val="7A9A53BA"/>
    <w:rsid w:val="7BAA212D"/>
    <w:rsid w:val="7C5C7757"/>
    <w:rsid w:val="7CD15952"/>
    <w:rsid w:val="7E3674E0"/>
    <w:rsid w:val="7ED06BF7"/>
    <w:rsid w:val="7EDC2834"/>
    <w:rsid w:val="7F477781"/>
    <w:rsid w:val="7FAB47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16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FollowedHyperlink"/>
    <w:basedOn w:val="5"/>
    <w:qFormat/>
    <w:uiPriority w:val="0"/>
    <w:rPr>
      <w:color w:val="3E4D5C"/>
      <w:u w:val="singl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color w:val="0000FF"/>
      <w:u w:val="single"/>
    </w:rPr>
  </w:style>
  <w:style w:type="character" w:styleId="12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3">
    <w:name w:val="HTML Cite"/>
    <w:basedOn w:val="5"/>
    <w:qFormat/>
    <w:uiPriority w:val="0"/>
  </w:style>
  <w:style w:type="character" w:styleId="14">
    <w:name w:val="HTML Keyboard"/>
    <w:basedOn w:val="5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5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8">
    <w:name w:val="curpage"/>
    <w:basedOn w:val="5"/>
    <w:qFormat/>
    <w:uiPriority w:val="0"/>
    <w:rPr>
      <w:color w:val="FFFFFF"/>
      <w:shd w:val="clear" w:color="auto" w:fill="64AED9"/>
    </w:rPr>
  </w:style>
  <w:style w:type="character" w:customStyle="1" w:styleId="19">
    <w:name w:val="curpage&gt;span"/>
    <w:basedOn w:val="5"/>
    <w:qFormat/>
    <w:uiPriority w:val="0"/>
    <w:rPr>
      <w:vanish/>
    </w:rPr>
  </w:style>
  <w:style w:type="character" w:customStyle="1" w:styleId="20">
    <w:name w:val="dots"/>
    <w:basedOn w:val="5"/>
    <w:qFormat/>
    <w:uiPriority w:val="0"/>
    <w:rPr>
      <w:color w:val="7C7C7C"/>
    </w:rPr>
  </w:style>
  <w:style w:type="character" w:customStyle="1" w:styleId="21">
    <w:name w:val="hover27"/>
    <w:basedOn w:val="5"/>
    <w:qFormat/>
    <w:uiPriority w:val="0"/>
    <w:rPr>
      <w:color w:val="FFFFFF"/>
      <w:bdr w:val="single" w:color="64AED9" w:sz="6" w:space="0"/>
      <w:shd w:val="clear" w:color="auto" w:fill="64AED9"/>
    </w:rPr>
  </w:style>
  <w:style w:type="character" w:customStyle="1" w:styleId="22">
    <w:name w:val="hover28"/>
    <w:basedOn w:val="5"/>
    <w:qFormat/>
    <w:uiPriority w:val="0"/>
    <w:rPr>
      <w:u w:val="none"/>
      <w:shd w:val="clear" w:color="auto" w:fill="5DA8D5"/>
    </w:rPr>
  </w:style>
  <w:style w:type="character" w:customStyle="1" w:styleId="23">
    <w:name w:val="entry-year"/>
    <w:basedOn w:val="5"/>
    <w:qFormat/>
    <w:uiPriority w:val="0"/>
    <w:rPr>
      <w:color w:val="64AED9"/>
      <w:sz w:val="18"/>
      <w:szCs w:val="18"/>
    </w:rPr>
  </w:style>
  <w:style w:type="character" w:customStyle="1" w:styleId="24">
    <w:name w:val="sep"/>
    <w:basedOn w:val="5"/>
    <w:qFormat/>
    <w:uiPriority w:val="0"/>
    <w:rPr>
      <w:shd w:val="clear" w:color="auto" w:fill="EAEAEA"/>
    </w:rPr>
  </w:style>
  <w:style w:type="character" w:customStyle="1" w:styleId="25">
    <w:name w:val="testimonials-name"/>
    <w:basedOn w:val="5"/>
    <w:qFormat/>
    <w:uiPriority w:val="0"/>
    <w:rPr>
      <w:color w:val="64AED9"/>
      <w:sz w:val="24"/>
      <w:szCs w:val="24"/>
    </w:rPr>
  </w:style>
  <w:style w:type="character" w:customStyle="1" w:styleId="26">
    <w:name w:val="testimonials-post"/>
    <w:basedOn w:val="5"/>
    <w:qFormat/>
    <w:uiPriority w:val="0"/>
    <w:rPr>
      <w:color w:val="656565"/>
      <w:sz w:val="18"/>
      <w:szCs w:val="18"/>
    </w:rPr>
  </w:style>
  <w:style w:type="character" w:customStyle="1" w:styleId="27">
    <w:name w:val="color-mode-label"/>
    <w:basedOn w:val="5"/>
    <w:qFormat/>
    <w:uiPriority w:val="0"/>
  </w:style>
  <w:style w:type="character" w:customStyle="1" w:styleId="28">
    <w:name w:val="entry-month-day"/>
    <w:basedOn w:val="5"/>
    <w:qFormat/>
    <w:uiPriority w:val="0"/>
    <w:rPr>
      <w:color w:val="FFFFFF"/>
      <w:sz w:val="21"/>
      <w:szCs w:val="21"/>
      <w:shd w:val="clear" w:color="auto" w:fill="64AED9"/>
    </w:rPr>
  </w:style>
  <w:style w:type="character" w:customStyle="1" w:styleId="29">
    <w:name w:val="mony"/>
    <w:basedOn w:val="5"/>
    <w:qFormat/>
    <w:uiPriority w:val="0"/>
    <w:rPr>
      <w:color w:val="D81A1A"/>
    </w:rPr>
  </w:style>
  <w:style w:type="character" w:customStyle="1" w:styleId="30">
    <w:name w:val="floatright"/>
    <w:basedOn w:val="5"/>
    <w:qFormat/>
    <w:uiPriority w:val="0"/>
    <w:rPr>
      <w:color w:val="818181"/>
    </w:rPr>
  </w:style>
  <w:style w:type="character" w:customStyle="1" w:styleId="31">
    <w:name w:val="timebar"/>
    <w:basedOn w:val="5"/>
    <w:qFormat/>
    <w:uiPriority w:val="0"/>
    <w:rPr>
      <w:color w:val="A0A0A0"/>
      <w:sz w:val="21"/>
      <w:szCs w:val="21"/>
    </w:rPr>
  </w:style>
  <w:style w:type="character" w:customStyle="1" w:styleId="32">
    <w:name w:val="pull-right4"/>
    <w:basedOn w:val="5"/>
    <w:qFormat/>
    <w:uiPriority w:val="0"/>
    <w:rPr>
      <w:color w:val="A3A3A3"/>
    </w:rPr>
  </w:style>
  <w:style w:type="character" w:customStyle="1" w:styleId="33">
    <w:name w:val="input-righ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6446</Words>
  <Characters>6644</Characters>
  <Lines>0</Lines>
  <Paragraphs>667</Paragraphs>
  <TotalTime>0</TotalTime>
  <ScaleCrop>false</ScaleCrop>
  <LinksUpToDate>false</LinksUpToDate>
  <CharactersWithSpaces>0</CharactersWithSpaces>
  <Application>WPS Office_10.8.2.6873_F1E327BC-269C-435d-A152-05C5408002CA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2019-12-19T01:24:00Z</dcterms:created>
  <dc:creator>huo</dc:creator>
  <cp:lastModifiedBy>冬雨不寒</cp:lastModifiedBy>
  <cp:lastPrinted>2019-12-30T02:44:00Z</cp:lastPrinted>
  <dcterms:modified xsi:type="dcterms:W3CDTF">2019-12-31T01:34:27Z</dcterms:modified>
  <dc:title>邯郸科技职业学院（筹）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2052-10.8.2.6873</vt:lpwstr>
  </property>
</Properties>
</file>